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D2" w:rsidRDefault="00932FC4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2FC4">
        <w:rPr>
          <w:rFonts w:ascii="Times New Roman" w:hAnsi="Times New Roman" w:cs="Times New Roman"/>
          <w:b/>
          <w:sz w:val="26"/>
          <w:szCs w:val="26"/>
        </w:rPr>
        <w:t xml:space="preserve">Субсидия </w:t>
      </w:r>
      <w:r w:rsidR="003D2CD2">
        <w:rPr>
          <w:rFonts w:ascii="Times New Roman" w:hAnsi="Times New Roman" w:cs="Times New Roman"/>
          <w:b/>
          <w:sz w:val="26"/>
          <w:szCs w:val="26"/>
        </w:rPr>
        <w:t>н</w:t>
      </w:r>
      <w:r w:rsidR="003D2CD2" w:rsidRPr="003D2CD2">
        <w:rPr>
          <w:rFonts w:ascii="Times New Roman" w:hAnsi="Times New Roman" w:cs="Times New Roman"/>
          <w:b/>
          <w:sz w:val="26"/>
          <w:szCs w:val="26"/>
        </w:rPr>
        <w:t>а возмещение части затрат, необходимых для осуществления деятельности в области народных художествен</w:t>
      </w:r>
      <w:r w:rsidR="003D2CD2">
        <w:rPr>
          <w:rFonts w:ascii="Times New Roman" w:hAnsi="Times New Roman" w:cs="Times New Roman"/>
          <w:b/>
          <w:sz w:val="26"/>
          <w:szCs w:val="26"/>
        </w:rPr>
        <w:t xml:space="preserve">ных промыслов, ремесел, туризма </w:t>
      </w:r>
      <w:r w:rsidR="008B6E6D">
        <w:rPr>
          <w:rFonts w:ascii="Times New Roman" w:hAnsi="Times New Roman" w:cs="Times New Roman"/>
          <w:b/>
          <w:sz w:val="26"/>
          <w:szCs w:val="26"/>
        </w:rPr>
        <w:t>до 700,00 тыс. руб.</w:t>
      </w:r>
    </w:p>
    <w:p w:rsidR="003D2CD2" w:rsidRP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2CD2">
        <w:rPr>
          <w:rFonts w:ascii="Times New Roman" w:hAnsi="Times New Roman" w:cs="Times New Roman"/>
          <w:sz w:val="26"/>
          <w:szCs w:val="26"/>
        </w:rPr>
        <w:t>При осуществлении заявителем деятельности в области народных художественных промыслов, и (или) в области ремесленной деятельности</w:t>
      </w:r>
      <w:r>
        <w:rPr>
          <w:rFonts w:ascii="Times New Roman" w:hAnsi="Times New Roman" w:cs="Times New Roman"/>
          <w:sz w:val="26"/>
          <w:szCs w:val="26"/>
        </w:rPr>
        <w:t>, предоставляется в целях возмещения расходов</w:t>
      </w:r>
      <w:r w:rsidRPr="003D2CD2">
        <w:rPr>
          <w:rFonts w:ascii="Times New Roman" w:hAnsi="Times New Roman" w:cs="Times New Roman"/>
          <w:sz w:val="26"/>
          <w:szCs w:val="26"/>
        </w:rPr>
        <w:t>:</w:t>
      </w:r>
    </w:p>
    <w:p w:rsidR="003D2CD2" w:rsidRP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на </w:t>
      </w:r>
      <w:r w:rsidRPr="003D2CD2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оборудования, используемого для осуществления предпринимательской деятельности;</w:t>
      </w:r>
    </w:p>
    <w:p w:rsidR="003D2CD2" w:rsidRP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на </w:t>
      </w:r>
      <w:r w:rsidRPr="003D2CD2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инструментов, используемых для осуществления предпринимательской деятельности;</w:t>
      </w:r>
    </w:p>
    <w:p w:rsid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на </w:t>
      </w:r>
      <w:r w:rsidRPr="003D2CD2">
        <w:rPr>
          <w:rFonts w:ascii="Times New Roman" w:hAnsi="Times New Roman" w:cs="Times New Roman"/>
          <w:sz w:val="26"/>
          <w:szCs w:val="26"/>
        </w:rPr>
        <w:t>приобретение не ранее 1 января года, предшествующего году подачи заявки, и в году подачи в период до даты подачи заявки сырья, необходимого для осуществления деятельности.</w:t>
      </w:r>
    </w:p>
    <w:p w:rsidR="003D2CD2" w:rsidRP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2CD2">
        <w:rPr>
          <w:rFonts w:ascii="Times New Roman" w:hAnsi="Times New Roman" w:cs="Times New Roman"/>
          <w:sz w:val="26"/>
          <w:szCs w:val="26"/>
        </w:rPr>
        <w:t>При осуществлении заявителем деятельности в сфере туризма (</w:t>
      </w:r>
      <w:r>
        <w:rPr>
          <w:rFonts w:ascii="Times New Roman" w:hAnsi="Times New Roman" w:cs="Times New Roman"/>
          <w:sz w:val="26"/>
          <w:szCs w:val="26"/>
        </w:rPr>
        <w:t>класс 79 раздела N «</w:t>
      </w:r>
      <w:r w:rsidRPr="003D2CD2">
        <w:rPr>
          <w:rFonts w:ascii="Times New Roman" w:hAnsi="Times New Roman" w:cs="Times New Roman"/>
          <w:sz w:val="26"/>
          <w:szCs w:val="26"/>
        </w:rPr>
        <w:t>Деятельность административная и сопу</w:t>
      </w:r>
      <w:r>
        <w:rPr>
          <w:rFonts w:ascii="Times New Roman" w:hAnsi="Times New Roman" w:cs="Times New Roman"/>
          <w:sz w:val="26"/>
          <w:szCs w:val="26"/>
        </w:rPr>
        <w:t>тствующие дополнительные услуги»</w:t>
      </w:r>
      <w:r w:rsidRPr="003D2CD2">
        <w:rPr>
          <w:rFonts w:ascii="Times New Roman" w:hAnsi="Times New Roman" w:cs="Times New Roman"/>
          <w:sz w:val="26"/>
          <w:szCs w:val="26"/>
        </w:rPr>
        <w:t xml:space="preserve"> ОКВЭД 2)</w:t>
      </w:r>
      <w:r>
        <w:rPr>
          <w:rFonts w:ascii="Times New Roman" w:hAnsi="Times New Roman" w:cs="Times New Roman"/>
          <w:sz w:val="26"/>
          <w:szCs w:val="26"/>
        </w:rPr>
        <w:t>, предоставляется в целях возмещения расходов</w:t>
      </w:r>
      <w:r w:rsidRPr="003D2CD2">
        <w:rPr>
          <w:rFonts w:ascii="Times New Roman" w:hAnsi="Times New Roman" w:cs="Times New Roman"/>
          <w:sz w:val="26"/>
          <w:szCs w:val="26"/>
        </w:rPr>
        <w:t>:</w:t>
      </w:r>
    </w:p>
    <w:p w:rsidR="003D2CD2" w:rsidRP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на </w:t>
      </w:r>
      <w:r w:rsidRPr="003D2CD2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оборудования, используемого для осуществления предпринимательской деятельности;</w:t>
      </w:r>
    </w:p>
    <w:p w:rsidR="003D2CD2" w:rsidRP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на </w:t>
      </w:r>
      <w:r w:rsidRPr="003D2CD2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туристского оборудования, используемого для осуществления предпринимательской деятельности;</w:t>
      </w:r>
    </w:p>
    <w:p w:rsidR="008B6E6D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на </w:t>
      </w:r>
      <w:r w:rsidRPr="003D2CD2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спортивного инвентаря, используемого для осуществления предпринимательской деятельности.</w:t>
      </w:r>
    </w:p>
    <w:p w:rsidR="00932FC4" w:rsidRPr="00932FC4" w:rsidRDefault="00932FC4" w:rsidP="00932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утверждён </w:t>
      </w:r>
      <w:hyperlink r:id="rId4" w:history="1">
        <w:r w:rsidR="00BE7DDD" w:rsidRPr="00F16510">
          <w:rPr>
            <w:rStyle w:val="a3"/>
            <w:rFonts w:ascii="Times New Roman" w:hAnsi="Times New Roman" w:cs="Times New Roman"/>
            <w:sz w:val="26"/>
            <w:szCs w:val="26"/>
          </w:rPr>
          <w:t>постановлением Администрации города Норильска от 29.07.2021 № 390</w:t>
        </w:r>
      </w:hyperlink>
      <w:bookmarkStart w:id="0" w:name="_GoBack"/>
      <w:bookmarkEnd w:id="0"/>
      <w:r w:rsidR="00F16510">
        <w:rPr>
          <w:rFonts w:ascii="Times New Roman" w:hAnsi="Times New Roman" w:cs="Times New Roman"/>
          <w:sz w:val="26"/>
          <w:szCs w:val="26"/>
        </w:rPr>
        <w:t>.</w:t>
      </w:r>
    </w:p>
    <w:p w:rsidR="00932FC4" w:rsidRDefault="00932FC4" w:rsidP="00932FC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FC4" w:rsidRDefault="00932FC4"/>
    <w:sectPr w:rsidR="0093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4"/>
    <w:rsid w:val="003D2CD2"/>
    <w:rsid w:val="00616724"/>
    <w:rsid w:val="00671BA5"/>
    <w:rsid w:val="008B6E6D"/>
    <w:rsid w:val="00932FC4"/>
    <w:rsid w:val="00BE7DDD"/>
    <w:rsid w:val="00C446F2"/>
    <w:rsid w:val="00F1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73B9-EDC0-4471-B54F-C9546DA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5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riu.ru/wp-content/uploads/2026/05/postanovlenie-&#8470;-390-ot-29.07.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7</cp:revision>
  <dcterms:created xsi:type="dcterms:W3CDTF">2026-03-16T08:35:00Z</dcterms:created>
  <dcterms:modified xsi:type="dcterms:W3CDTF">2026-05-21T11:59:00Z</dcterms:modified>
</cp:coreProperties>
</file>