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24" w:rsidRPr="00A94D24" w:rsidRDefault="00A94D24" w:rsidP="00A94D24">
      <w:pPr>
        <w:spacing w:after="0" w:line="240" w:lineRule="auto"/>
        <w:jc w:val="center"/>
        <w:rPr>
          <w:rFonts w:ascii="Times New Roman" w:eastAsia="Times New Roman" w:hAnsi="Times New Roman" w:cs="Times New Roman"/>
          <w:b/>
          <w:bCs/>
          <w:color w:val="000000"/>
          <w:sz w:val="27"/>
          <w:szCs w:val="27"/>
          <w:lang w:eastAsia="ru-RU"/>
        </w:rPr>
      </w:pPr>
      <w:r w:rsidRPr="00A94D24">
        <w:rPr>
          <w:rFonts w:ascii="Times New Roman" w:eastAsia="Times New Roman" w:hAnsi="Times New Roman" w:cs="Times New Roman"/>
          <w:b/>
          <w:bCs/>
          <w:color w:val="000000"/>
          <w:sz w:val="27"/>
          <w:szCs w:val="27"/>
          <w:lang w:eastAsia="ru-RU"/>
        </w:rPr>
        <w:t>ПРАВА ПОТРЕБИТЕЛЕЙ, В СЛУЧАЕ ПРИОБРЕТЕНИЯ ТОВАРА НЕНАДЛЕЖАЩЕГО КАЧЕСТВА</w:t>
      </w:r>
    </w:p>
    <w:p w:rsidR="00A94D24" w:rsidRPr="00232581" w:rsidRDefault="00A94D24" w:rsidP="00A94D24">
      <w:pPr>
        <w:spacing w:after="0" w:line="240" w:lineRule="auto"/>
        <w:rPr>
          <w:rFonts w:ascii="Times New Roman" w:eastAsia="Times New Roman" w:hAnsi="Times New Roman" w:cs="Times New Roman"/>
          <w:sz w:val="24"/>
          <w:szCs w:val="24"/>
          <w:lang w:eastAsia="ru-RU"/>
        </w:rPr>
      </w:pPr>
    </w:p>
    <w:p w:rsidR="00232581" w:rsidRDefault="00A94D24" w:rsidP="00232581">
      <w:pPr>
        <w:spacing w:after="0" w:line="240" w:lineRule="auto"/>
        <w:ind w:firstLine="709"/>
        <w:rPr>
          <w:rFonts w:ascii="Times New Roman" w:eastAsia="Times New Roman" w:hAnsi="Times New Roman" w:cs="Times New Roman"/>
          <w:sz w:val="27"/>
          <w:szCs w:val="27"/>
          <w:lang w:eastAsia="ru-RU"/>
        </w:rPr>
      </w:pPr>
      <w:r w:rsidRPr="00232581">
        <w:rPr>
          <w:rFonts w:ascii="Times New Roman" w:eastAsia="Times New Roman" w:hAnsi="Times New Roman" w:cs="Times New Roman"/>
          <w:sz w:val="27"/>
          <w:szCs w:val="27"/>
          <w:lang w:eastAsia="ru-RU"/>
        </w:rPr>
        <w:t>Потребитель, которому продан товар ненадлежащего качества, если оно не было оговорено продавцом, вправе по своему выбору потребовать: </w:t>
      </w:r>
      <w:r w:rsidRPr="00232581">
        <w:rPr>
          <w:rFonts w:ascii="Times New Roman" w:eastAsia="Times New Roman" w:hAnsi="Times New Roman" w:cs="Times New Roman"/>
          <w:sz w:val="27"/>
          <w:szCs w:val="27"/>
          <w:lang w:eastAsia="ru-RU"/>
        </w:rPr>
        <w:br/>
      </w:r>
      <w:r w:rsidR="00232581">
        <w:rPr>
          <w:rFonts w:ascii="Times New Roman" w:eastAsia="Times New Roman" w:hAnsi="Times New Roman" w:cs="Times New Roman"/>
          <w:sz w:val="27"/>
          <w:szCs w:val="27"/>
          <w:lang w:eastAsia="ru-RU"/>
        </w:rPr>
        <w:t xml:space="preserve">- </w:t>
      </w:r>
      <w:r w:rsidRPr="00232581">
        <w:rPr>
          <w:rFonts w:ascii="Times New Roman" w:eastAsia="Times New Roman" w:hAnsi="Times New Roman" w:cs="Times New Roman"/>
          <w:sz w:val="27"/>
          <w:szCs w:val="27"/>
          <w:lang w:eastAsia="ru-RU"/>
        </w:rPr>
        <w:t>безвозмездного устранения недостатков товара или возмещения расходов на их исправление потребителем или третьим лицом (ст. 20). </w:t>
      </w:r>
      <w:r w:rsidRPr="00232581">
        <w:rPr>
          <w:rFonts w:ascii="Times New Roman" w:eastAsia="Times New Roman" w:hAnsi="Times New Roman" w:cs="Times New Roman"/>
          <w:sz w:val="27"/>
          <w:szCs w:val="27"/>
          <w:lang w:eastAsia="ru-RU"/>
        </w:rPr>
        <w:br/>
      </w:r>
      <w:r w:rsidR="00232581" w:rsidRPr="00232581">
        <w:rPr>
          <w:rFonts w:ascii="Times New Roman" w:eastAsia="Times New Roman" w:hAnsi="Times New Roman" w:cs="Times New Roman"/>
          <w:sz w:val="27"/>
          <w:szCs w:val="27"/>
          <w:lang w:eastAsia="ru-RU"/>
        </w:rPr>
        <w:t xml:space="preserve">- </w:t>
      </w:r>
      <w:r w:rsidRPr="00232581">
        <w:rPr>
          <w:rFonts w:ascii="Times New Roman" w:eastAsia="Times New Roman" w:hAnsi="Times New Roman" w:cs="Times New Roman"/>
          <w:sz w:val="27"/>
          <w:szCs w:val="27"/>
          <w:lang w:eastAsia="ru-RU"/>
        </w:rPr>
        <w:t>соразмерного уменьшения покупной цены (ст. 22). </w:t>
      </w:r>
      <w:r w:rsidRPr="00232581">
        <w:rPr>
          <w:rFonts w:ascii="Times New Roman" w:eastAsia="Times New Roman" w:hAnsi="Times New Roman" w:cs="Times New Roman"/>
          <w:sz w:val="27"/>
          <w:szCs w:val="27"/>
          <w:lang w:eastAsia="ru-RU"/>
        </w:rPr>
        <w:br/>
      </w:r>
      <w:bookmarkStart w:id="0" w:name="_GoBack"/>
      <w:r w:rsidR="00232581" w:rsidRPr="00232581">
        <w:rPr>
          <w:rFonts w:ascii="Times New Roman" w:eastAsia="Times New Roman" w:hAnsi="Times New Roman" w:cs="Times New Roman"/>
          <w:sz w:val="27"/>
          <w:szCs w:val="27"/>
          <w:lang w:eastAsia="ru-RU"/>
        </w:rPr>
        <w:t xml:space="preserve">- </w:t>
      </w:r>
      <w:r w:rsidRPr="00232581">
        <w:rPr>
          <w:rFonts w:ascii="Times New Roman" w:eastAsia="Times New Roman" w:hAnsi="Times New Roman" w:cs="Times New Roman"/>
          <w:sz w:val="27"/>
          <w:szCs w:val="27"/>
          <w:lang w:eastAsia="ru-RU"/>
        </w:rPr>
        <w:t>замены на товар аналогичной марки (модели, артикула) (ст. 21). </w:t>
      </w:r>
      <w:r w:rsidRPr="00232581">
        <w:rPr>
          <w:rFonts w:ascii="Times New Roman" w:eastAsia="Times New Roman" w:hAnsi="Times New Roman" w:cs="Times New Roman"/>
          <w:sz w:val="27"/>
          <w:szCs w:val="27"/>
          <w:lang w:eastAsia="ru-RU"/>
        </w:rPr>
        <w:br/>
      </w:r>
      <w:bookmarkEnd w:id="0"/>
      <w:r w:rsidR="00232581" w:rsidRPr="00232581">
        <w:rPr>
          <w:rFonts w:ascii="Times New Roman" w:eastAsia="Times New Roman" w:hAnsi="Times New Roman" w:cs="Times New Roman"/>
          <w:sz w:val="27"/>
          <w:szCs w:val="27"/>
          <w:lang w:eastAsia="ru-RU"/>
        </w:rPr>
        <w:t xml:space="preserve">- </w:t>
      </w:r>
      <w:r w:rsidRPr="00232581">
        <w:rPr>
          <w:rFonts w:ascii="Times New Roman" w:eastAsia="Times New Roman" w:hAnsi="Times New Roman" w:cs="Times New Roman"/>
          <w:sz w:val="27"/>
          <w:szCs w:val="27"/>
          <w:lang w:eastAsia="ru-RU"/>
        </w:rPr>
        <w:t>замены на такой же товар другой марки (модели, артикула) с соответствующим перерасчетом покупной цены (ст. 21). </w:t>
      </w:r>
      <w:r w:rsidRPr="00232581">
        <w:rPr>
          <w:rFonts w:ascii="Times New Roman" w:eastAsia="Times New Roman" w:hAnsi="Times New Roman" w:cs="Times New Roman"/>
          <w:sz w:val="27"/>
          <w:szCs w:val="27"/>
          <w:lang w:eastAsia="ru-RU"/>
        </w:rPr>
        <w:br/>
      </w:r>
    </w:p>
    <w:p w:rsidR="00232581" w:rsidRDefault="00A94D24" w:rsidP="00232581">
      <w:pPr>
        <w:spacing w:after="0" w:line="240" w:lineRule="auto"/>
        <w:ind w:firstLine="709"/>
        <w:jc w:val="both"/>
        <w:rPr>
          <w:rFonts w:ascii="Times New Roman" w:eastAsia="Times New Roman" w:hAnsi="Times New Roman" w:cs="Times New Roman"/>
          <w:sz w:val="27"/>
          <w:szCs w:val="27"/>
          <w:lang w:eastAsia="ru-RU"/>
        </w:rPr>
      </w:pPr>
      <w:r w:rsidRPr="00232581">
        <w:rPr>
          <w:rFonts w:ascii="Times New Roman" w:eastAsia="Times New Roman" w:hAnsi="Times New Roman" w:cs="Times New Roman"/>
          <w:sz w:val="27"/>
          <w:szCs w:val="27"/>
          <w:lang w:eastAsia="ru-RU"/>
        </w:rPr>
        <w:t>Потребитель вместо предъявления этих требований вправе отказаться от исполнения договора купли-продажи и потребовать возврата уплаченной за товар денежной суммы. По требованию продавца и за его счет потребитель должен возврати</w:t>
      </w:r>
      <w:r w:rsidR="00232581" w:rsidRPr="00232581">
        <w:rPr>
          <w:rFonts w:ascii="Times New Roman" w:eastAsia="Times New Roman" w:hAnsi="Times New Roman" w:cs="Times New Roman"/>
          <w:sz w:val="27"/>
          <w:szCs w:val="27"/>
          <w:lang w:eastAsia="ru-RU"/>
        </w:rPr>
        <w:t>ть товар с недостатками (ст. 18</w:t>
      </w:r>
      <w:r w:rsidRPr="00232581">
        <w:rPr>
          <w:rFonts w:ascii="Times New Roman" w:eastAsia="Times New Roman" w:hAnsi="Times New Roman" w:cs="Times New Roman"/>
          <w:sz w:val="27"/>
          <w:szCs w:val="27"/>
          <w:lang w:eastAsia="ru-RU"/>
        </w:rPr>
        <w:t>).</w:t>
      </w:r>
    </w:p>
    <w:p w:rsidR="00232581" w:rsidRDefault="00A94D24" w:rsidP="00232581">
      <w:pPr>
        <w:spacing w:after="0" w:line="240" w:lineRule="auto"/>
        <w:ind w:firstLine="709"/>
        <w:jc w:val="both"/>
        <w:rPr>
          <w:rFonts w:ascii="Times New Roman" w:eastAsia="Times New Roman" w:hAnsi="Times New Roman" w:cs="Times New Roman"/>
          <w:sz w:val="27"/>
          <w:szCs w:val="27"/>
          <w:lang w:eastAsia="ru-RU"/>
        </w:rPr>
      </w:pPr>
      <w:r w:rsidRPr="00232581">
        <w:rPr>
          <w:rFonts w:ascii="Times New Roman" w:eastAsia="Times New Roman" w:hAnsi="Times New Roman" w:cs="Times New Roman"/>
          <w:sz w:val="27"/>
          <w:szCs w:val="27"/>
          <w:lang w:eastAsia="ru-RU"/>
        </w:rPr>
        <w:br/>
      </w:r>
      <w:r w:rsidRPr="00232581">
        <w:rPr>
          <w:rFonts w:ascii="Times New Roman" w:eastAsia="Times New Roman" w:hAnsi="Times New Roman" w:cs="Times New Roman"/>
          <w:sz w:val="27"/>
          <w:szCs w:val="27"/>
          <w:lang w:eastAsia="ru-RU"/>
        </w:rPr>
        <w:br/>
      </w:r>
      <w:r w:rsidRPr="00232581">
        <w:rPr>
          <w:rFonts w:ascii="Times New Roman" w:eastAsia="Times New Roman" w:hAnsi="Times New Roman" w:cs="Times New Roman"/>
          <w:b/>
          <w:sz w:val="27"/>
          <w:szCs w:val="27"/>
          <w:lang w:eastAsia="ru-RU"/>
        </w:rPr>
        <w:t>Действия потребителя при обнаружении недостатка в товаре: </w:t>
      </w:r>
      <w:r w:rsidRPr="00232581">
        <w:rPr>
          <w:rFonts w:ascii="Times New Roman" w:eastAsia="Times New Roman" w:hAnsi="Times New Roman" w:cs="Times New Roman"/>
          <w:b/>
          <w:sz w:val="27"/>
          <w:szCs w:val="27"/>
          <w:lang w:eastAsia="ru-RU"/>
        </w:rPr>
        <w:br/>
      </w:r>
    </w:p>
    <w:p w:rsidR="00232581" w:rsidRDefault="00A94D24" w:rsidP="00232581">
      <w:pPr>
        <w:spacing w:after="0" w:line="240" w:lineRule="auto"/>
        <w:ind w:firstLine="709"/>
        <w:jc w:val="both"/>
        <w:rPr>
          <w:rFonts w:ascii="Times New Roman" w:eastAsia="Times New Roman" w:hAnsi="Times New Roman" w:cs="Times New Roman"/>
          <w:sz w:val="27"/>
          <w:szCs w:val="27"/>
          <w:lang w:eastAsia="ru-RU"/>
        </w:rPr>
      </w:pPr>
      <w:r w:rsidRPr="00232581">
        <w:rPr>
          <w:rFonts w:ascii="Times New Roman" w:eastAsia="Times New Roman" w:hAnsi="Times New Roman" w:cs="Times New Roman"/>
          <w:sz w:val="27"/>
          <w:szCs w:val="27"/>
          <w:lang w:eastAsia="ru-RU"/>
        </w:rPr>
        <w:t>В адрес предпринимателя</w:t>
      </w:r>
      <w:r w:rsidR="00232581">
        <w:rPr>
          <w:rFonts w:ascii="Times New Roman" w:eastAsia="Times New Roman" w:hAnsi="Times New Roman" w:cs="Times New Roman"/>
          <w:sz w:val="27"/>
          <w:szCs w:val="27"/>
          <w:lang w:eastAsia="ru-RU"/>
        </w:rPr>
        <w:t>,</w:t>
      </w:r>
      <w:r w:rsidRPr="00232581">
        <w:rPr>
          <w:rFonts w:ascii="Times New Roman" w:eastAsia="Times New Roman" w:hAnsi="Times New Roman" w:cs="Times New Roman"/>
          <w:sz w:val="27"/>
          <w:szCs w:val="27"/>
          <w:lang w:eastAsia="ru-RU"/>
        </w:rPr>
        <w:t xml:space="preserve"> продавшего товар</w:t>
      </w:r>
      <w:r w:rsidR="00232581">
        <w:rPr>
          <w:rFonts w:ascii="Times New Roman" w:eastAsia="Times New Roman" w:hAnsi="Times New Roman" w:cs="Times New Roman"/>
          <w:sz w:val="27"/>
          <w:szCs w:val="27"/>
          <w:lang w:eastAsia="ru-RU"/>
        </w:rPr>
        <w:t>,</w:t>
      </w:r>
      <w:r w:rsidRPr="00232581">
        <w:rPr>
          <w:rFonts w:ascii="Times New Roman" w:eastAsia="Times New Roman" w:hAnsi="Times New Roman" w:cs="Times New Roman"/>
          <w:sz w:val="27"/>
          <w:szCs w:val="27"/>
          <w:lang w:eastAsia="ru-RU"/>
        </w:rPr>
        <w:t xml:space="preserve"> направляется претензия в письменной форме составленная в двух экземплярах. </w:t>
      </w:r>
    </w:p>
    <w:p w:rsidR="00232581" w:rsidRDefault="00A94D24" w:rsidP="00232581">
      <w:pPr>
        <w:spacing w:after="0" w:line="240" w:lineRule="auto"/>
        <w:ind w:firstLine="709"/>
        <w:jc w:val="both"/>
        <w:rPr>
          <w:rFonts w:ascii="Times New Roman" w:eastAsia="Times New Roman" w:hAnsi="Times New Roman" w:cs="Times New Roman"/>
          <w:sz w:val="27"/>
          <w:szCs w:val="27"/>
          <w:lang w:eastAsia="ru-RU"/>
        </w:rPr>
      </w:pPr>
      <w:r w:rsidRPr="00232581">
        <w:rPr>
          <w:rFonts w:ascii="Times New Roman" w:eastAsia="Times New Roman" w:hAnsi="Times New Roman" w:cs="Times New Roman"/>
          <w:sz w:val="27"/>
          <w:szCs w:val="27"/>
          <w:lang w:eastAsia="ru-RU"/>
        </w:rPr>
        <w:t>Один экземпляр претензии вручается предпринимателю или иному ответственному должностному лицу торгового предприятия под роспись на втором экземпляре. По требованию продавца потребитель обязан вернуть некачественный товар. А если товар крупногабаритный или весом более 5 кг., вручить только претензию, т.к. указанный товар доставляется для ремонта, уценки, замены или возврата силами продавца.</w:t>
      </w:r>
    </w:p>
    <w:p w:rsidR="00232581" w:rsidRDefault="00A94D24" w:rsidP="00232581">
      <w:pPr>
        <w:spacing w:after="0" w:line="240" w:lineRule="auto"/>
        <w:ind w:firstLine="709"/>
        <w:jc w:val="both"/>
        <w:rPr>
          <w:rFonts w:ascii="Times New Roman" w:eastAsia="Times New Roman" w:hAnsi="Times New Roman" w:cs="Times New Roman"/>
          <w:sz w:val="27"/>
          <w:szCs w:val="27"/>
          <w:lang w:eastAsia="ru-RU"/>
        </w:rPr>
      </w:pPr>
      <w:r w:rsidRPr="00232581">
        <w:rPr>
          <w:rFonts w:ascii="Times New Roman" w:eastAsia="Times New Roman" w:hAnsi="Times New Roman" w:cs="Times New Roman"/>
          <w:sz w:val="27"/>
          <w:szCs w:val="27"/>
          <w:lang w:eastAsia="ru-RU"/>
        </w:rPr>
        <w:t>Экземпляр претензии с росписью лица принявшего претензию остается у потребителя. </w:t>
      </w:r>
    </w:p>
    <w:p w:rsidR="00232581" w:rsidRDefault="00A94D24" w:rsidP="00232581">
      <w:pPr>
        <w:spacing w:after="0" w:line="240" w:lineRule="auto"/>
        <w:ind w:firstLine="709"/>
        <w:jc w:val="both"/>
        <w:rPr>
          <w:rFonts w:ascii="Times New Roman" w:eastAsia="Times New Roman" w:hAnsi="Times New Roman" w:cs="Times New Roman"/>
          <w:sz w:val="27"/>
          <w:szCs w:val="27"/>
          <w:lang w:eastAsia="ru-RU"/>
        </w:rPr>
      </w:pPr>
      <w:r w:rsidRPr="00232581">
        <w:rPr>
          <w:rFonts w:ascii="Times New Roman" w:eastAsia="Times New Roman" w:hAnsi="Times New Roman" w:cs="Times New Roman"/>
          <w:sz w:val="27"/>
          <w:szCs w:val="27"/>
          <w:lang w:eastAsia="ru-RU"/>
        </w:rPr>
        <w:t>Если вручить претензию лично предпринимателю или его должностному лицу невозможно, один экземпляр претензии направляется в адрес продавца заказным письмом с уведомлением, с описью вложения. </w:t>
      </w:r>
    </w:p>
    <w:p w:rsidR="00232581" w:rsidRDefault="00A94D24" w:rsidP="00232581">
      <w:pPr>
        <w:spacing w:after="0" w:line="240" w:lineRule="auto"/>
        <w:ind w:firstLine="709"/>
        <w:jc w:val="both"/>
        <w:rPr>
          <w:rFonts w:ascii="Times New Roman" w:eastAsia="Times New Roman" w:hAnsi="Times New Roman" w:cs="Times New Roman"/>
          <w:sz w:val="27"/>
          <w:szCs w:val="27"/>
          <w:lang w:eastAsia="ru-RU"/>
        </w:rPr>
      </w:pPr>
      <w:r w:rsidRPr="00232581">
        <w:rPr>
          <w:rFonts w:ascii="Times New Roman" w:eastAsia="Times New Roman" w:hAnsi="Times New Roman" w:cs="Times New Roman"/>
          <w:sz w:val="27"/>
          <w:szCs w:val="27"/>
          <w:lang w:eastAsia="ru-RU"/>
        </w:rPr>
        <w:t xml:space="preserve">По истечении установленных законом сроков либо при получении отказа </w:t>
      </w:r>
      <w:r w:rsidR="00232581" w:rsidRPr="00232581">
        <w:rPr>
          <w:rFonts w:ascii="Times New Roman" w:eastAsia="Times New Roman" w:hAnsi="Times New Roman" w:cs="Times New Roman"/>
          <w:sz w:val="27"/>
          <w:szCs w:val="27"/>
          <w:lang w:eastAsia="ru-RU"/>
        </w:rPr>
        <w:t xml:space="preserve">в </w:t>
      </w:r>
      <w:r w:rsidRPr="00232581">
        <w:rPr>
          <w:rFonts w:ascii="Times New Roman" w:eastAsia="Times New Roman" w:hAnsi="Times New Roman" w:cs="Times New Roman"/>
          <w:sz w:val="27"/>
          <w:szCs w:val="27"/>
          <w:lang w:eastAsia="ru-RU"/>
        </w:rPr>
        <w:t>удовлетворении своих требований потребитель вправе обратиться в суд с иском за защитой своих нарушенных прав потребителей (ст. 17). </w:t>
      </w:r>
    </w:p>
    <w:p w:rsidR="00A94D24" w:rsidRPr="00232581" w:rsidRDefault="00A94D24" w:rsidP="00232581">
      <w:pPr>
        <w:spacing w:after="0" w:line="240" w:lineRule="auto"/>
        <w:ind w:firstLine="709"/>
        <w:jc w:val="both"/>
        <w:rPr>
          <w:rFonts w:ascii="Times New Roman" w:eastAsia="Times New Roman" w:hAnsi="Times New Roman" w:cs="Times New Roman"/>
          <w:sz w:val="27"/>
          <w:szCs w:val="27"/>
          <w:lang w:eastAsia="ru-RU"/>
        </w:rPr>
      </w:pPr>
      <w:r w:rsidRPr="00232581">
        <w:rPr>
          <w:rFonts w:ascii="Times New Roman" w:eastAsia="Times New Roman" w:hAnsi="Times New Roman" w:cs="Times New Roman"/>
          <w:sz w:val="27"/>
          <w:szCs w:val="27"/>
          <w:lang w:eastAsia="ru-RU"/>
        </w:rPr>
        <w:t>За нарушение предусмотренных статьями 20, 21 и 22 Закона сроков, а также за невыполнение (задержку выполнения) требования потребителя о предоставлении ему на период ремонта (замены) товара, товар обладающий этими же основными потребительскими свойствами,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 (ст. 23).</w:t>
      </w:r>
    </w:p>
    <w:p w:rsidR="008F36DE" w:rsidRPr="00232581" w:rsidRDefault="008F36DE" w:rsidP="00232581">
      <w:pPr>
        <w:spacing w:after="0" w:line="240" w:lineRule="auto"/>
        <w:ind w:firstLine="709"/>
        <w:rPr>
          <w:rFonts w:ascii="Times New Roman" w:eastAsia="Times New Roman" w:hAnsi="Times New Roman" w:cs="Times New Roman"/>
          <w:sz w:val="27"/>
          <w:szCs w:val="27"/>
          <w:lang w:eastAsia="ru-RU"/>
        </w:rPr>
      </w:pPr>
    </w:p>
    <w:sectPr w:rsidR="008F36DE" w:rsidRPr="002325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3D"/>
    <w:rsid w:val="00232581"/>
    <w:rsid w:val="0050773D"/>
    <w:rsid w:val="008F36DE"/>
    <w:rsid w:val="00A94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577E"/>
  <w15:chartTrackingRefBased/>
  <w15:docId w15:val="{F5B03FE4-C6EF-4DDD-A0BB-4524D166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A94D2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94D2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A94D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Погребная Юлия Викторовна</dc:creator>
  <cp:keywords/>
  <dc:description/>
  <cp:lastModifiedBy>Погребная Юлия Викторовна</cp:lastModifiedBy>
  <cp:revision>4</cp:revision>
  <dcterms:created xsi:type="dcterms:W3CDTF">2026-03-17T02:49:00Z</dcterms:created>
  <dcterms:modified xsi:type="dcterms:W3CDTF">2026-03-17T09:29:00Z</dcterms:modified>
</cp:coreProperties>
</file>