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C4" w:rsidRDefault="00BC43D8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МИРОВЫЕ СУДЬИ </w:t>
      </w:r>
    </w:p>
    <w:p w:rsidR="00BC43D8" w:rsidRPr="00CE6BC4" w:rsidRDefault="00BC43D8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округа город Норильск</w:t>
      </w:r>
    </w:p>
    <w:p w:rsidR="00BC43D8" w:rsidRDefault="00BC43D8" w:rsidP="00CE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D8" w:rsidRPr="00CE6BC4" w:rsidRDefault="00BC43D8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Центральный район</w:t>
      </w:r>
    </w:p>
    <w:p w:rsidR="00CE6BC4" w:rsidRPr="00CE6BC4" w:rsidRDefault="00CE6BC4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3D8" w:rsidRPr="00BC43D8" w:rsidRDefault="00BC43D8" w:rsidP="00CE6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43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Адрес: 663302, г. Норильск, ул. Завенягина, 7</w:t>
      </w:r>
    </w:p>
    <w:p w:rsidR="00BC43D8" w:rsidRPr="00BC43D8" w:rsidRDefault="00BC43D8" w:rsidP="00CE6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3D8" w:rsidRDefault="00BC43D8" w:rsidP="00CE6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107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46-29-45,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46-26-80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4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http://ms107.mirsud24.ru/ms/o-sude/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108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42-61-04,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42-61-01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5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http://ms108.mirsud24.ru/ms/o-sude/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109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42-59-80,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42-66-97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6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http://ms109.mirsud24.ru/ms/o-sude/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110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42-65-51,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42-64-91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7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http://ms110.mirsud24.ru/ms/o-sude/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111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46-04-76,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46-41-47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8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http://ms111.mirsud24.ru/ms/o-sude/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112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42-69-82,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42-66-69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9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http://ms112.mirsud24.ru/ms/o-sude/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участок № 113 в Центральном районе г. Норильска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канцелярии: (391-9) 42-58-17,</w:t>
      </w:r>
      <w:r w:rsid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 (391-9) 42-59-78</w:t>
      </w:r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на сайте судебного участка: </w:t>
      </w:r>
      <w:hyperlink r:id="rId10" w:tgtFrame="blank" w:history="1">
        <w:r w:rsidRPr="00BC43D8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lang w:eastAsia="ru-RU"/>
          </w:rPr>
          <w:t>http://ms113.mirsud24.ru/ms/o-sude/</w:t>
        </w:r>
      </w:hyperlink>
      <w:r w:rsidRPr="00BC4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3D8" w:rsidRDefault="00BC43D8" w:rsidP="00CE6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E6BC4" w:rsidRPr="00CE6BC4" w:rsidRDefault="00CE6BC4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айон</w:t>
      </w: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Талнах</w:t>
      </w:r>
    </w:p>
    <w:p w:rsidR="00BC43D8" w:rsidRDefault="00BC43D8" w:rsidP="00CE6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BC43D8" w:rsidRPr="00CE6BC4" w:rsidRDefault="00BC43D8" w:rsidP="00CE6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43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Адрес: 663330, г. Норильск, район Талнах, ул. Таймырская, 16</w:t>
      </w:r>
    </w:p>
    <w:p w:rsidR="00CE6BC4" w:rsidRPr="00BC43D8" w:rsidRDefault="00CE6BC4" w:rsidP="00CE6B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C43D8" w:rsidRPr="00CE6BC4" w:rsidRDefault="00BC43D8" w:rsidP="00CE6BC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Судебный участок № 114 в районе Талнах г. Норильска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канцелярии: (391-9) 45-24-92, 45-27-84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Подробнее на сайте судебного участка: </w:t>
      </w:r>
      <w:hyperlink r:id="rId11" w:tgtFrame="blank" w:history="1">
        <w:r w:rsidRPr="00CE6BC4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shd w:val="clear" w:color="auto" w:fill="FFFFFF"/>
            <w:lang w:eastAsia="ru-RU"/>
          </w:rPr>
          <w:t>http://ms114.mirsud24.ru/ms/o-sude/</w:t>
        </w:r>
      </w:hyperlink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4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Судебный участок № 115 в районе Талнах г. Норильска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канцелярии: (391-9) 45-20-46 (канцелярия), </w:t>
      </w:r>
      <w:r w:rsidRP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>(391-9) 45-20-19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(секретарь заседания)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Подробнее на сайте судебного участка: </w:t>
      </w:r>
      <w:hyperlink r:id="rId12" w:tgtFrame="blank" w:history="1">
        <w:r w:rsidRPr="00CE6BC4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shd w:val="clear" w:color="auto" w:fill="FFFFFF"/>
            <w:lang w:eastAsia="ru-RU"/>
          </w:rPr>
          <w:t>http://ms115.mirsud24.ru/ms/o-sude/</w:t>
        </w:r>
      </w:hyperlink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Судебный участок № 156 в районе Талнах г. Норильска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канцелярии: (391-9) 45-20-21 (канцелярия и помощник), </w:t>
      </w:r>
      <w:r w:rsidRPr="00CE6BC4">
        <w:rPr>
          <w:rFonts w:ascii="Times New Roman" w:eastAsia="Times New Roman" w:hAnsi="Times New Roman" w:cs="Times New Roman"/>
          <w:sz w:val="24"/>
          <w:szCs w:val="24"/>
          <w:lang w:eastAsia="ru-RU"/>
        </w:rPr>
        <w:t>(391-9) 45-20-24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(секретарь заседания)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Подробнее на сайте судебного участка: </w:t>
      </w:r>
      <w:hyperlink r:id="rId13" w:tgtFrame="blank" w:history="1">
        <w:r w:rsidRPr="00CE6BC4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shd w:val="clear" w:color="auto" w:fill="FFFFFF"/>
            <w:lang w:eastAsia="ru-RU"/>
          </w:rPr>
          <w:t>http://ms156.mirsud24.ru/ms/o-sude/</w:t>
        </w:r>
      </w:hyperlink>
    </w:p>
    <w:p w:rsidR="00CE6BC4" w:rsidRDefault="00CE6BC4" w:rsidP="00CE6B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E6BC4" w:rsidRDefault="00CE6BC4" w:rsidP="00CE6B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E6BC4" w:rsidRPr="00CE6BC4" w:rsidRDefault="00CE6BC4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айон</w:t>
      </w:r>
      <w:r w:rsidRPr="00CE6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Кайеркан</w:t>
      </w:r>
    </w:p>
    <w:p w:rsidR="00CE6BC4" w:rsidRPr="00CE6BC4" w:rsidRDefault="00CE6BC4" w:rsidP="00CE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3D8" w:rsidRPr="00CE6BC4" w:rsidRDefault="00BC43D8" w:rsidP="00CE6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43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Адрес: 663340, г.Норильск, район Кайеркан, ул. Шахтерская, 11Б</w:t>
      </w:r>
    </w:p>
    <w:p w:rsidR="00CE6BC4" w:rsidRPr="00BC43D8" w:rsidRDefault="00CE6BC4" w:rsidP="00CE6B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C43D8" w:rsidRPr="00CE6BC4" w:rsidRDefault="00BC43D8" w:rsidP="00CE6BC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Судебный участок № 116 в районе Кайеркан г. Норильска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канцелярии: (391-9) 39-89-71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Подробнее на сайте судебного участка: </w:t>
      </w:r>
      <w:hyperlink r:id="rId14" w:tgtFrame="blank" w:history="1">
        <w:r w:rsidRPr="00CE6BC4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shd w:val="clear" w:color="auto" w:fill="FFFFFF"/>
            <w:lang w:eastAsia="ru-RU"/>
          </w:rPr>
          <w:t>http://ms116.mirsud24.ru/ms/o-sude/</w:t>
        </w:r>
      </w:hyperlink>
    </w:p>
    <w:p w:rsidR="00BC43D8" w:rsidRPr="00CE6BC4" w:rsidRDefault="00BC43D8" w:rsidP="00CE6BC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D8" w:rsidRPr="00CE6BC4" w:rsidRDefault="00BC43D8" w:rsidP="00CE6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43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Адрес: 663340, г.Норильск, район Кайеркан, ул. Строительная, 5</w:t>
      </w:r>
    </w:p>
    <w:p w:rsidR="00CE6BC4" w:rsidRPr="00BC43D8" w:rsidRDefault="00CE6BC4" w:rsidP="00CE6B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C43D8" w:rsidRPr="00CE6BC4" w:rsidRDefault="00BC43D8" w:rsidP="00CE6BC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Судебный участок № 155 в районе Кайеркан г. Норильска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канцелярии: (3919) 39-08-79</w:t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6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Подробнее на сайте судебного участка: </w:t>
      </w:r>
      <w:hyperlink r:id="rId15" w:tgtFrame="blank" w:history="1">
        <w:r w:rsidRPr="00CE6BC4">
          <w:rPr>
            <w:rFonts w:ascii="Times New Roman" w:eastAsia="Times New Roman" w:hAnsi="Times New Roman" w:cs="Times New Roman"/>
            <w:color w:val="A42338"/>
            <w:sz w:val="24"/>
            <w:szCs w:val="24"/>
            <w:u w:val="single"/>
            <w:shd w:val="clear" w:color="auto" w:fill="FFFFFF"/>
            <w:lang w:eastAsia="ru-RU"/>
          </w:rPr>
          <w:t>http://ms155.mirsud24.ru/ms/o-sude/</w:t>
        </w:r>
      </w:hyperlink>
    </w:p>
    <w:p w:rsidR="00BC43D8" w:rsidRDefault="00BC43D8" w:rsidP="00BC43D8">
      <w:pPr>
        <w:tabs>
          <w:tab w:val="left" w:pos="2268"/>
        </w:tabs>
      </w:pPr>
    </w:p>
    <w:sectPr w:rsidR="00BC43D8" w:rsidSect="00EC4E60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90"/>
    <w:rsid w:val="00037290"/>
    <w:rsid w:val="00BC43D8"/>
    <w:rsid w:val="00CE6BC4"/>
    <w:rsid w:val="00EC4E60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A49B"/>
  <w15:chartTrackingRefBased/>
  <w15:docId w15:val="{7CD5D87E-14E2-41BA-BEE3-9145D44B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4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786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5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111.mirsud24.ru/ms/o-sude/" TargetMode="External"/><Relationship Id="rId13" Type="http://schemas.openxmlformats.org/officeDocument/2006/relationships/hyperlink" Target="http://ms156.mirsud24.ru/ms/o-su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110.mirsud24.ru/ms/o-sude/" TargetMode="External"/><Relationship Id="rId12" Type="http://schemas.openxmlformats.org/officeDocument/2006/relationships/hyperlink" Target="http://ms115.mirsud24.ru/ms/o-sud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s109.mirsud24.ru/ms/o-sude/" TargetMode="External"/><Relationship Id="rId11" Type="http://schemas.openxmlformats.org/officeDocument/2006/relationships/hyperlink" Target="http://ms114.mirsud24.ru/ms/o-sude/" TargetMode="External"/><Relationship Id="rId5" Type="http://schemas.openxmlformats.org/officeDocument/2006/relationships/hyperlink" Target="http://ms108.mirsud24.ru/ms/o-sude/" TargetMode="External"/><Relationship Id="rId15" Type="http://schemas.openxmlformats.org/officeDocument/2006/relationships/hyperlink" Target="http://ms155.mirsud24.ru/ms/o-sude/" TargetMode="External"/><Relationship Id="rId10" Type="http://schemas.openxmlformats.org/officeDocument/2006/relationships/hyperlink" Target="http://ms113.mirsud24.ru/ms/o-sude/" TargetMode="External"/><Relationship Id="rId4" Type="http://schemas.openxmlformats.org/officeDocument/2006/relationships/hyperlink" Target="http://ms107.mirsud24.ru/ms/o-sude/" TargetMode="External"/><Relationship Id="rId9" Type="http://schemas.openxmlformats.org/officeDocument/2006/relationships/hyperlink" Target="http://ms112.mirsud24.ru/ms/o-sude/" TargetMode="External"/><Relationship Id="rId14" Type="http://schemas.openxmlformats.org/officeDocument/2006/relationships/hyperlink" Target="http://ms116.mirsud24.ru/ms/o-su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3</cp:revision>
  <dcterms:created xsi:type="dcterms:W3CDTF">2026-03-17T07:59:00Z</dcterms:created>
  <dcterms:modified xsi:type="dcterms:W3CDTF">2026-03-17T08:25:00Z</dcterms:modified>
</cp:coreProperties>
</file>